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shd w:val="clear" w:color="auto" w:fill="auto"/>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shd w:val="clear" w:color="auto" w:fill="auto"/>
          </w:tcPr>
          <w:p w14:paraId="27BED66C" w14:textId="42404C8D"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D03437">
              <w:rPr>
                <w:rFonts w:cs="Calibri"/>
                <w:color w:val="auto"/>
                <w:sz w:val="22"/>
                <w:szCs w:val="22"/>
                <w:lang w:val="en-US"/>
              </w:rPr>
              <w:t>120</w:t>
            </w:r>
            <w:r w:rsidRPr="00A93C9D">
              <w:rPr>
                <w:rFonts w:cs="Calibri"/>
                <w:color w:val="auto"/>
                <w:sz w:val="22"/>
                <w:szCs w:val="22"/>
                <w:lang w:val="en-US"/>
              </w:rPr>
              <w:t xml:space="preserve"> kW with battery energy storage system </w:t>
            </w:r>
            <w:r w:rsidR="00D03437">
              <w:rPr>
                <w:rFonts w:cs="Calibri"/>
                <w:color w:val="auto"/>
                <w:sz w:val="22"/>
                <w:szCs w:val="22"/>
                <w:lang w:val="en-US"/>
              </w:rPr>
              <w:t>120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shd w:val="clear" w:color="auto" w:fill="auto"/>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864F18"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091FD00D" w14:textId="77777777" w:rsidR="00D03437" w:rsidRPr="00AE4DB2" w:rsidRDefault="00D03437" w:rsidP="00D034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E4DB2">
              <w:rPr>
                <w:rFonts w:cs="Calibri"/>
                <w:color w:val="auto"/>
                <w:sz w:val="22"/>
                <w:szCs w:val="22"/>
                <w:lang w:val="en-US"/>
              </w:rPr>
              <w:t>Kyiv City Council Executive bodies (Kyiv City State Administration) Municipal non-profit institution</w:t>
            </w:r>
          </w:p>
          <w:p w14:paraId="510F4543" w14:textId="3516917F" w:rsidR="00D52B29" w:rsidRPr="00AE4DB2" w:rsidRDefault="00D03437" w:rsidP="00D034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E4DB2">
              <w:rPr>
                <w:rFonts w:cs="Calibri"/>
                <w:color w:val="auto"/>
                <w:sz w:val="22"/>
                <w:szCs w:val="22"/>
                <w:lang w:val="en-US"/>
              </w:rPr>
              <w:t>"Kyiv City Clinical Hospital No 1”</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864F18"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shd w:val="clear" w:color="auto" w:fill="auto"/>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shd w:val="clear" w:color="auto" w:fill="auto"/>
          </w:tcPr>
          <w:p w14:paraId="350BE801" w14:textId="6990F2E5" w:rsidR="001B700D" w:rsidRPr="00AE4DB2"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E4DB2">
              <w:rPr>
                <w:rFonts w:cs="Calibri"/>
                <w:iCs/>
                <w:color w:val="auto"/>
                <w:sz w:val="22"/>
                <w:szCs w:val="22"/>
                <w:lang w:val="en-US"/>
              </w:rPr>
              <w:t>Delivery and installation of the solar power system at the site at:</w:t>
            </w:r>
          </w:p>
          <w:p w14:paraId="43BCAFC8" w14:textId="77777777" w:rsidR="00D03437" w:rsidRPr="00AE4DB2" w:rsidRDefault="00D0343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p>
          <w:p w14:paraId="05F13A06" w14:textId="77777777" w:rsidR="00D03437" w:rsidRPr="00AE4DB2" w:rsidRDefault="00D03437" w:rsidP="00D034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E4DB2">
              <w:rPr>
                <w:rFonts w:cs="Calibri"/>
                <w:iCs/>
                <w:color w:val="auto"/>
                <w:sz w:val="22"/>
                <w:szCs w:val="22"/>
                <w:lang w:val="en-US"/>
              </w:rPr>
              <w:t>Kyiv City Council Executive bodies (Kyiv City State Administration) Municipal non-profit institution</w:t>
            </w:r>
          </w:p>
          <w:p w14:paraId="124BA37E" w14:textId="0567E4B6" w:rsidR="00D03437" w:rsidRPr="00AE4DB2" w:rsidRDefault="00D03437" w:rsidP="00D034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E4DB2">
              <w:rPr>
                <w:rFonts w:cs="Calibri"/>
                <w:iCs/>
                <w:color w:val="auto"/>
                <w:sz w:val="22"/>
                <w:szCs w:val="22"/>
                <w:lang w:val="en-US"/>
              </w:rPr>
              <w:t>"Kyiv City Clinical Hospital No 1”</w:t>
            </w:r>
          </w:p>
          <w:p w14:paraId="1F56B088" w14:textId="180D5F08" w:rsidR="001B700D" w:rsidRPr="00AE4DB2" w:rsidRDefault="00D03437" w:rsidP="00D034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E4DB2">
              <w:rPr>
                <w:rFonts w:cs="Calibri"/>
                <w:iCs/>
                <w:color w:val="auto"/>
                <w:sz w:val="22"/>
                <w:szCs w:val="22"/>
                <w:lang w:val="en-US"/>
              </w:rPr>
              <w:t xml:space="preserve">6 </w:t>
            </w:r>
            <w:proofErr w:type="spellStart"/>
            <w:r w:rsidRPr="00AE4DB2">
              <w:rPr>
                <w:rFonts w:cs="Calibri"/>
                <w:iCs/>
                <w:color w:val="auto"/>
                <w:sz w:val="22"/>
                <w:szCs w:val="22"/>
                <w:lang w:val="en-US"/>
              </w:rPr>
              <w:t>Ro</w:t>
            </w:r>
            <w:r w:rsidR="00AE4DB2">
              <w:rPr>
                <w:rFonts w:cs="Calibri"/>
                <w:iCs/>
                <w:color w:val="auto"/>
                <w:sz w:val="22"/>
                <w:szCs w:val="22"/>
                <w:lang w:val="en-US"/>
              </w:rPr>
              <w:t>h</w:t>
            </w:r>
            <w:r w:rsidRPr="00AE4DB2">
              <w:rPr>
                <w:rFonts w:cs="Calibri"/>
                <w:iCs/>
                <w:color w:val="auto"/>
                <w:sz w:val="22"/>
                <w:szCs w:val="22"/>
                <w:lang w:val="en-US"/>
              </w:rPr>
              <w:t>oz</w:t>
            </w:r>
            <w:r w:rsidR="00AE4DB2">
              <w:rPr>
                <w:rFonts w:cs="Calibri"/>
                <w:iCs/>
                <w:color w:val="auto"/>
                <w:sz w:val="22"/>
                <w:szCs w:val="22"/>
                <w:lang w:val="en-US"/>
              </w:rPr>
              <w:t>i</w:t>
            </w:r>
            <w:r w:rsidRPr="00AE4DB2">
              <w:rPr>
                <w:rFonts w:cs="Calibri"/>
                <w:iCs/>
                <w:color w:val="auto"/>
                <w:sz w:val="22"/>
                <w:szCs w:val="22"/>
                <w:lang w:val="en-US"/>
              </w:rPr>
              <w:t>vska</w:t>
            </w:r>
            <w:proofErr w:type="spellEnd"/>
            <w:r w:rsidRPr="00AE4DB2">
              <w:rPr>
                <w:rFonts w:cs="Calibri"/>
                <w:iCs/>
                <w:color w:val="auto"/>
                <w:sz w:val="22"/>
                <w:szCs w:val="22"/>
                <w:lang w:val="en-US"/>
              </w:rPr>
              <w:t xml:space="preserve"> str., Kyiv, Ukraine.</w:t>
            </w:r>
          </w:p>
        </w:tc>
        <w:tc>
          <w:tcPr>
            <w:tcW w:w="3256" w:type="dxa"/>
            <w:shd w:val="clear" w:color="auto" w:fill="auto"/>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864F1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 xml:space="preserve">We confirm that we will design, deliver, install and provide other related services necessary for the purchase of the solar power </w:t>
            </w:r>
            <w:proofErr w:type="gramStart"/>
            <w:r w:rsidR="00C41058" w:rsidRPr="00A93C9D">
              <w:rPr>
                <w:rFonts w:cs="Calibri"/>
                <w:color w:val="auto"/>
                <w:sz w:val="22"/>
                <w:szCs w:val="22"/>
                <w:lang w:val="en-US"/>
              </w:rPr>
              <w:t>system</w:t>
            </w:r>
            <w:proofErr w:type="gramEnd"/>
            <w:r w:rsidR="00C41058" w:rsidRPr="00A93C9D">
              <w:rPr>
                <w:rFonts w:cs="Calibri"/>
                <w:color w:val="auto"/>
                <w:sz w:val="22"/>
                <w:szCs w:val="22"/>
                <w:lang w:val="en-US"/>
              </w:rPr>
              <w:t xml:space="preserve">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864F18"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shd w:val="clear" w:color="auto" w:fill="auto"/>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shd w:val="clear" w:color="auto" w:fill="auto"/>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shd w:val="clear" w:color="auto" w:fill="auto"/>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864F1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864F1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w:t>
            </w:r>
            <w:r w:rsidRPr="00A93C9D">
              <w:rPr>
                <w:rFonts w:ascii="Calibri" w:hAnsi="Calibri" w:cs="Calibri"/>
                <w:b w:val="0"/>
                <w:lang w:val="en-US"/>
              </w:rPr>
              <w:lastRenderedPageBreak/>
              <w:t>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w:t>
            </w:r>
            <w:proofErr w:type="gramStart"/>
            <w:r w:rsidRPr="00A93C9D">
              <w:rPr>
                <w:rFonts w:ascii="Calibri" w:hAnsi="Calibri" w:cs="Calibri"/>
                <w:b w:val="0"/>
                <w:lang w:val="en-US"/>
              </w:rPr>
              <w:t>5-</w:t>
            </w:r>
            <w:proofErr w:type="gramEnd"/>
            <w:r w:rsidRPr="00A93C9D">
              <w:rPr>
                <w:rFonts w:ascii="Calibri" w:hAnsi="Calibri" w:cs="Calibri"/>
                <w:b w:val="0"/>
                <w:lang w:val="en-US"/>
              </w:rPr>
              <w:t xml:space="preserve">year warranty for the work carried out and </w:t>
            </w:r>
            <w:proofErr w:type="gramStart"/>
            <w:r w:rsidRPr="00A93C9D">
              <w:rPr>
                <w:rFonts w:ascii="Calibri" w:hAnsi="Calibri" w:cs="Calibri"/>
                <w:b w:val="0"/>
                <w:lang w:val="en-US"/>
              </w:rPr>
              <w:t>10</w:t>
            </w:r>
            <w:proofErr w:type="gramEnd"/>
            <w:r w:rsidRPr="00A93C9D">
              <w:rPr>
                <w:rFonts w:ascii="Calibri" w:hAnsi="Calibri" w:cs="Calibri"/>
                <w:b w:val="0"/>
                <w:lang w:val="en-US"/>
              </w:rPr>
              <w:t xml:space="preserve">-year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t>
            </w:r>
            <w:r w:rsidRPr="00A93C9D">
              <w:rPr>
                <w:rFonts w:ascii="Calibri" w:hAnsi="Calibri" w:cs="Calibri"/>
                <w:b w:val="0"/>
                <w:bCs/>
                <w:lang w:val="en-US"/>
              </w:rPr>
              <w:lastRenderedPageBreak/>
              <w:t>(Warranty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shd w:val="clear" w:color="auto" w:fill="auto"/>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shd w:val="clear" w:color="auto" w:fill="auto"/>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w:t>
            </w:r>
            <w:proofErr w:type="gramStart"/>
            <w:r w:rsidRPr="00A93C9D">
              <w:rPr>
                <w:rFonts w:cs="Calibri"/>
                <w:color w:val="auto"/>
                <w:sz w:val="22"/>
                <w:szCs w:val="22"/>
                <w:lang w:val="en-US"/>
              </w:rPr>
              <w:t>the goods</w:t>
            </w:r>
            <w:proofErr w:type="gramEnd"/>
            <w:r w:rsidRPr="00A93C9D">
              <w:rPr>
                <w:rFonts w:cs="Calibri"/>
                <w:color w:val="auto"/>
                <w:sz w:val="22"/>
                <w:szCs w:val="22"/>
                <w:lang w:val="en-US"/>
              </w:rPr>
              <w:t xml:space="preserve">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w:t>
            </w:r>
            <w:r w:rsidRPr="00A93C9D">
              <w:rPr>
                <w:rFonts w:ascii="Calibri" w:hAnsi="Calibri" w:cs="Calibri"/>
                <w:b w:val="0"/>
                <w:bCs/>
                <w:lang w:val="en-US"/>
              </w:rPr>
              <w:lastRenderedPageBreak/>
              <w:t>(manufacturers' declarations, brochures, links to the manufacturers' 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At the </w:t>
            </w:r>
            <w:proofErr w:type="gramStart"/>
            <w:r w:rsidRPr="00A93C9D">
              <w:rPr>
                <w:rFonts w:ascii="Calibri" w:hAnsi="Calibri" w:cs="Calibri"/>
                <w:b w:val="0"/>
                <w:bCs/>
                <w:lang w:val="en-US"/>
              </w:rPr>
              <w:t>time of delivery</w:t>
            </w:r>
            <w:proofErr w:type="gramEnd"/>
            <w:r w:rsidRPr="00A93C9D">
              <w:rPr>
                <w:rFonts w:ascii="Calibri" w:hAnsi="Calibri" w:cs="Calibri"/>
                <w:b w:val="0"/>
                <w:bCs/>
                <w:lang w:val="en-US"/>
              </w:rPr>
              <w:t xml:space="preserve">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shd w:val="clear" w:color="auto" w:fill="auto"/>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w:t>
            </w:r>
            <w:r w:rsidRPr="00A93C9D">
              <w:rPr>
                <w:rFonts w:cs="Calibri"/>
                <w:color w:val="auto"/>
                <w:sz w:val="22"/>
                <w:szCs w:val="22"/>
                <w:lang w:val="en-US"/>
              </w:rPr>
              <w:lastRenderedPageBreak/>
              <w:t>conformity of the proposed 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indicate graphically (i.e. visibly mark by </w:t>
            </w:r>
            <w:proofErr w:type="spellStart"/>
            <w:r w:rsidRPr="00A93C9D">
              <w:rPr>
                <w:rFonts w:cs="Calibri"/>
                <w:color w:val="auto"/>
                <w:sz w:val="22"/>
                <w:szCs w:val="22"/>
                <w:lang w:val="en-US"/>
              </w:rPr>
              <w:t>colour</w:t>
            </w:r>
            <w:proofErr w:type="spellEnd"/>
            <w:r w:rsidRPr="00A93C9D">
              <w:rPr>
                <w:rFonts w:cs="Calibri"/>
                <w:color w:val="auto"/>
                <w:sz w:val="22"/>
                <w:szCs w:val="22"/>
                <w:lang w:val="en-US"/>
              </w:rPr>
              <w:t xml:space="preserve">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w:t>
            </w:r>
            <w:proofErr w:type="gramStart"/>
            <w:r w:rsidRPr="00A93C9D">
              <w:rPr>
                <w:rFonts w:cs="Calibri"/>
                <w:color w:val="auto"/>
                <w:sz w:val="22"/>
                <w:szCs w:val="22"/>
                <w:lang w:val="en-US"/>
              </w:rPr>
              <w:t>authority shall</w:t>
            </w:r>
            <w:proofErr w:type="gramEnd"/>
            <w:r w:rsidRPr="00A93C9D">
              <w:rPr>
                <w:rFonts w:cs="Calibri"/>
                <w:color w:val="auto"/>
                <w:sz w:val="22"/>
                <w:szCs w:val="22"/>
                <w:lang w:val="en-US"/>
              </w:rPr>
              <w:t xml:space="preserve"> have the right to </w:t>
            </w:r>
            <w:proofErr w:type="gramStart"/>
            <w:r w:rsidRPr="00A93C9D">
              <w:rPr>
                <w:rFonts w:cs="Calibri"/>
                <w:color w:val="auto"/>
                <w:sz w:val="22"/>
                <w:szCs w:val="22"/>
                <w:lang w:val="en-US"/>
              </w:rPr>
              <w:t>require</w:t>
            </w:r>
            <w:proofErr w:type="gramEnd"/>
            <w:r w:rsidRPr="00A93C9D">
              <w:rPr>
                <w:rFonts w:cs="Calibri"/>
                <w:color w:val="auto"/>
                <w:sz w:val="22"/>
                <w:szCs w:val="22"/>
                <w:lang w:val="en-US"/>
              </w:rPr>
              <w:t xml:space="preserve"> the original catalogues and technical descriptions.</w:t>
            </w:r>
          </w:p>
        </w:tc>
        <w:tc>
          <w:tcPr>
            <w:tcW w:w="4545" w:type="dxa"/>
            <w:shd w:val="clear" w:color="auto" w:fill="FFFFFF" w:themeFill="background1"/>
          </w:tcPr>
          <w:p w14:paraId="57814753" w14:textId="2245222E" w:rsidR="00B4418E" w:rsidRPr="00A93C9D" w:rsidRDefault="00864F18"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roofErr w:type="gramStart"/>
            <w:r w:rsidRPr="00A93C9D">
              <w:rPr>
                <w:rFonts w:ascii="Calibri" w:hAnsi="Calibri" w:cs="Calibri"/>
                <w:b w:val="0"/>
                <w:lang w:val="en-US"/>
              </w:rPr>
              <w:t xml:space="preserve">Inverters - </w:t>
            </w:r>
            <w:r w:rsidRPr="00A93C9D">
              <w:rPr>
                <w:rFonts w:ascii="Calibri" w:hAnsi="Calibri" w:cs="Calibri"/>
                <w:b w:val="0"/>
                <w:highlight w:val="lightGray"/>
                <w:lang w:val="en-US"/>
              </w:rPr>
              <w:t>_</w:t>
            </w:r>
            <w:proofErr w:type="gramEnd"/>
            <w:r w:rsidRPr="00A93C9D">
              <w:rPr>
                <w:rFonts w:ascii="Calibri" w:hAnsi="Calibri" w:cs="Calibri"/>
                <w:b w:val="0"/>
                <w:highlight w:val="lightGray"/>
                <w:lang w:val="en-US"/>
              </w:rPr>
              <w:t>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864F18"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w:t>
            </w:r>
            <w:proofErr w:type="gramStart"/>
            <w:r w:rsidR="00B4418E" w:rsidRPr="00A93C9D">
              <w:rPr>
                <w:rFonts w:cs="Calibri"/>
                <w:color w:val="auto"/>
                <w:sz w:val="22"/>
                <w:szCs w:val="22"/>
                <w:lang w:val="en-US"/>
              </w:rPr>
              <w:t>time of delivery</w:t>
            </w:r>
            <w:proofErr w:type="gramEnd"/>
            <w:r w:rsidR="00B4418E" w:rsidRPr="00A93C9D">
              <w:rPr>
                <w:rFonts w:cs="Calibri"/>
                <w:color w:val="auto"/>
                <w:sz w:val="22"/>
                <w:szCs w:val="22"/>
                <w:lang w:val="en-US"/>
              </w:rPr>
              <w:t xml:space="preserve"> of the Goods, we will provide documentation from the </w:t>
            </w:r>
            <w:proofErr w:type="gramStart"/>
            <w:r w:rsidR="00B4418E" w:rsidRPr="00A93C9D">
              <w:rPr>
                <w:rFonts w:cs="Calibri"/>
                <w:color w:val="auto"/>
                <w:sz w:val="22"/>
                <w:szCs w:val="22"/>
                <w:lang w:val="en-US"/>
              </w:rPr>
              <w:t>responsible authority</w:t>
            </w:r>
            <w:proofErr w:type="gramEnd"/>
            <w:r w:rsidR="00B4418E" w:rsidRPr="00A93C9D">
              <w:rPr>
                <w:rFonts w:cs="Calibri"/>
                <w:color w:val="auto"/>
                <w:sz w:val="22"/>
                <w:szCs w:val="22"/>
                <w:lang w:val="en-US"/>
              </w:rPr>
              <w:t xml:space="preserve"> (Chamber of Industry </w:t>
            </w:r>
            <w:r w:rsidR="00B4418E" w:rsidRPr="00A93C9D">
              <w:rPr>
                <w:rFonts w:cs="Calibri"/>
                <w:color w:val="auto"/>
                <w:sz w:val="22"/>
                <w:szCs w:val="22"/>
                <w:lang w:val="en-US"/>
              </w:rPr>
              <w:lastRenderedPageBreak/>
              <w:t>and Crafts, Export and Trade Agency, Customs Service or other body or authority) confirming 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w:t>
            </w:r>
            <w:r w:rsidRPr="00A93C9D">
              <w:rPr>
                <w:rFonts w:ascii="Calibri" w:hAnsi="Calibri" w:cs="Calibri"/>
                <w:b w:val="0"/>
                <w:bCs/>
                <w:lang w:val="en-US"/>
              </w:rPr>
              <w:lastRenderedPageBreak/>
              <w:t xml:space="preserve">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864F18"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2713F32D" w14:textId="6214644C"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D03437">
              <w:rPr>
                <w:rFonts w:ascii="Calibri" w:hAnsi="Calibri" w:cs="Calibri"/>
                <w:b w:val="0"/>
                <w:lang w:val="en-US"/>
              </w:rPr>
              <w:t>flat</w:t>
            </w:r>
            <w:r w:rsidRPr="00A93C9D">
              <w:rPr>
                <w:rFonts w:ascii="Calibri" w:hAnsi="Calibri" w:cs="Calibri"/>
                <w:b w:val="0"/>
                <w:lang w:val="en-US"/>
              </w:rPr>
              <w:t xml:space="preserve">, roof covering </w:t>
            </w:r>
            <w:r w:rsidR="00D03437" w:rsidRPr="00D03437">
              <w:rPr>
                <w:rFonts w:ascii="Calibri" w:hAnsi="Calibri" w:cs="Calibri"/>
                <w:b w:val="0"/>
                <w:lang w:val="en-US"/>
              </w:rPr>
              <w:t>bituminous</w:t>
            </w:r>
            <w:r w:rsidRPr="00A93C9D">
              <w:rPr>
                <w:rFonts w:ascii="Calibri" w:hAnsi="Calibri" w:cs="Calibri"/>
                <w:b w:val="0"/>
                <w:lang w:val="en-US"/>
              </w:rPr>
              <w:t xml:space="preserve">, roof pitch angle </w:t>
            </w:r>
            <w:r w:rsidR="00D03437">
              <w:rPr>
                <w:rFonts w:ascii="Calibri" w:hAnsi="Calibri" w:cs="Calibri"/>
                <w:b w:val="0"/>
                <w:lang w:val="en-US"/>
              </w:rPr>
              <w:t>2-3</w:t>
            </w:r>
            <w:r w:rsidRPr="00A93C9D">
              <w:rPr>
                <w:rFonts w:ascii="Calibri" w:hAnsi="Calibri" w:cs="Calibri"/>
                <w:b w:val="0"/>
                <w:lang w:val="en-US"/>
              </w:rPr>
              <w:t xml:space="preserve"> degrees, roof orientation </w:t>
            </w:r>
            <w:r w:rsidR="00D03437">
              <w:rPr>
                <w:rFonts w:ascii="Calibri" w:hAnsi="Calibri" w:cs="Calibri"/>
                <w:b w:val="0"/>
                <w:lang w:val="en-US"/>
              </w:rPr>
              <w:t>south-west</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location of the other equipment (including batteries) belonging to the power plant shall be selected during the </w:t>
            </w:r>
            <w:r w:rsidRPr="00A93C9D">
              <w:rPr>
                <w:rFonts w:ascii="Calibri" w:hAnsi="Calibri" w:cs="Calibri"/>
                <w:b w:val="0"/>
                <w:lang w:val="en-US"/>
              </w:rPr>
              <w:lastRenderedPageBreak/>
              <w:t>design phase in agreement with the User's representative.</w:t>
            </w:r>
          </w:p>
          <w:p w14:paraId="6414DDDD" w14:textId="7610EAF5"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w:t>
            </w:r>
            <w:r w:rsidRPr="00864F18">
              <w:rPr>
                <w:rFonts w:ascii="Calibri" w:hAnsi="Calibri" w:cs="Calibri"/>
                <w:b w:val="0"/>
                <w:lang w:val="en-US"/>
              </w:rPr>
              <w:t xml:space="preserve">- </w:t>
            </w:r>
            <w:r w:rsidR="00864F18" w:rsidRPr="00864F18">
              <w:rPr>
                <w:rFonts w:ascii="Calibri" w:hAnsi="Calibri" w:cs="Calibri"/>
                <w:b w:val="0"/>
                <w:lang w:val="uk-UA"/>
              </w:rPr>
              <w:t>200</w:t>
            </w:r>
            <w:r w:rsidRPr="00A93C9D">
              <w:rPr>
                <w:rFonts w:ascii="Calibri" w:hAnsi="Calibri" w:cs="Calibri"/>
                <w:b w:val="0"/>
                <w:lang w:val="en-US"/>
              </w:rPr>
              <w:t xml:space="preserve"> kW. The actual consumption of the building is </w:t>
            </w:r>
            <w:r w:rsidR="00C12A4B" w:rsidRPr="00C12A4B">
              <w:rPr>
                <w:rFonts w:ascii="Calibri" w:hAnsi="Calibri" w:cs="Calibri"/>
                <w:b w:val="0"/>
                <w:lang w:val="en-US"/>
              </w:rPr>
              <w:t xml:space="preserve">200000-250000 </w:t>
            </w:r>
            <w:r w:rsidRPr="00A93C9D">
              <w:rPr>
                <w:rFonts w:ascii="Calibri" w:hAnsi="Calibri" w:cs="Calibri"/>
                <w:b w:val="0"/>
                <w:lang w:val="en-US"/>
              </w:rPr>
              <w:t xml:space="preserve">kW per year. The maximum electrical power required by the building at any one time when all essential equipment is in operation is </w:t>
            </w:r>
            <w:r w:rsidR="00C12A4B">
              <w:rPr>
                <w:rFonts w:ascii="Calibri" w:hAnsi="Calibri" w:cs="Calibri"/>
                <w:b w:val="0"/>
                <w:lang w:val="en-US"/>
              </w:rPr>
              <w:t>200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w:t>
            </w:r>
            <w:r w:rsidRPr="00A93C9D">
              <w:rPr>
                <w:rFonts w:ascii="Calibri" w:hAnsi="Calibri" w:cs="Calibri"/>
                <w:b w:val="0"/>
                <w:lang w:val="en-US"/>
              </w:rPr>
              <w:lastRenderedPageBreak/>
              <w:t>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7ECA2809"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C12A4B" w:rsidRPr="00C12A4B">
              <w:rPr>
                <w:rFonts w:ascii="Calibri" w:hAnsi="Calibri" w:cs="Calibri"/>
                <w:b w:val="0"/>
                <w:highlight w:val="yellow"/>
                <w:lang w:val="en-US"/>
              </w:rPr>
              <w:t xml:space="preserve">TS </w:t>
            </w:r>
            <w:proofErr w:type="spellStart"/>
            <w:r w:rsidR="00C12A4B" w:rsidRPr="00C12A4B">
              <w:rPr>
                <w:rFonts w:ascii="Calibri" w:hAnsi="Calibri" w:cs="Calibri"/>
                <w:b w:val="0"/>
                <w:highlight w:val="yellow"/>
                <w:lang w:val="en-US"/>
              </w:rPr>
              <w:t>priedai</w:t>
            </w:r>
            <w:proofErr w:type="spellEnd"/>
            <w:r w:rsidR="00C12A4B" w:rsidRPr="00C12A4B">
              <w:rPr>
                <w:rFonts w:ascii="Calibri" w:hAnsi="Calibri" w:cs="Calibri"/>
                <w:b w:val="0"/>
                <w:highlight w:val="yellow"/>
                <w:lang w:val="en-US"/>
              </w:rPr>
              <w:t xml:space="preserve"> (Kyiv </w:t>
            </w:r>
            <w:proofErr w:type="spellStart"/>
            <w:r w:rsidR="00C12A4B" w:rsidRPr="00C12A4B">
              <w:rPr>
                <w:rFonts w:ascii="Calibri" w:hAnsi="Calibri" w:cs="Calibri"/>
                <w:b w:val="0"/>
                <w:highlight w:val="yellow"/>
                <w:lang w:val="en-US"/>
              </w:rPr>
              <w:t>ligoninė</w:t>
            </w:r>
            <w:proofErr w:type="spellEnd"/>
            <w:r w:rsidR="00C12A4B" w:rsidRPr="00C12A4B">
              <w:rPr>
                <w:rFonts w:ascii="Calibri" w:hAnsi="Calibri" w:cs="Calibri"/>
                <w:b w:val="0"/>
                <w:highlight w:val="yellow"/>
                <w:lang w:val="en-US"/>
              </w:rPr>
              <w:t xml:space="preserve"> 1).</w:t>
            </w:r>
            <w:r w:rsidRPr="00C12A4B">
              <w:rPr>
                <w:rFonts w:ascii="Calibri" w:hAnsi="Calibri" w:cs="Calibri"/>
                <w:b w:val="0"/>
                <w:highlight w:val="yellow"/>
                <w:lang w:val="en-US"/>
              </w:rPr>
              <w:t>zip</w:t>
            </w:r>
            <w:r w:rsidRPr="00A847B7">
              <w:rPr>
                <w:rFonts w:ascii="Calibri" w:hAnsi="Calibri" w:cs="Calibri"/>
                <w:b w:val="0"/>
                <w:lang w:val="en-US"/>
              </w:rPr>
              <w:t>”</w:t>
            </w:r>
          </w:p>
        </w:tc>
        <w:tc>
          <w:tcPr>
            <w:tcW w:w="3256" w:type="dxa"/>
            <w:shd w:val="clear" w:color="auto" w:fill="auto"/>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864F18"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t>
            </w:r>
            <w:proofErr w:type="gramStart"/>
            <w:r w:rsidRPr="00A93C9D">
              <w:rPr>
                <w:rFonts w:ascii="Calibri" w:hAnsi="Calibri" w:cs="Calibri"/>
                <w:b w:val="0"/>
                <w:lang w:val="en-US"/>
              </w:rPr>
              <w:t>with</w:t>
            </w:r>
            <w:proofErr w:type="gramEnd"/>
            <w:r w:rsidRPr="00A93C9D">
              <w:rPr>
                <w:rFonts w:ascii="Calibri" w:hAnsi="Calibri" w:cs="Calibri"/>
                <w:b w:val="0"/>
                <w:lang w:val="en-US"/>
              </w:rPr>
              <w:t xml:space="preserve"> the Beneficiary (design solutions), all authorities whose requirements are applicable under the legislation. The </w:t>
            </w:r>
            <w:proofErr w:type="gramStart"/>
            <w:r w:rsidRPr="00A93C9D">
              <w:rPr>
                <w:rFonts w:ascii="Calibri" w:hAnsi="Calibri" w:cs="Calibri"/>
                <w:b w:val="0"/>
                <w:lang w:val="en-US"/>
              </w:rPr>
              <w:t>works</w:t>
            </w:r>
            <w:proofErr w:type="gramEnd"/>
            <w:r w:rsidRPr="00A93C9D">
              <w:rPr>
                <w:rFonts w:ascii="Calibri" w:hAnsi="Calibri" w:cs="Calibri"/>
                <w:b w:val="0"/>
                <w:lang w:val="en-US"/>
              </w:rPr>
              <w:t xml:space="preserve"> must include all works specified in the technical </w:t>
            </w:r>
            <w:r w:rsidRPr="00A93C9D">
              <w:rPr>
                <w:rFonts w:ascii="Calibri" w:hAnsi="Calibri" w:cs="Calibri"/>
                <w:b w:val="0"/>
                <w:lang w:val="en-US"/>
              </w:rPr>
              <w:lastRenderedPageBreak/>
              <w:t xml:space="preserve">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864F18"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864F18"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w:t>
            </w:r>
            <w:proofErr w:type="gramStart"/>
            <w:r w:rsidRPr="00A93C9D">
              <w:rPr>
                <w:rFonts w:cs="Calibri"/>
                <w:color w:val="auto"/>
                <w:sz w:val="22"/>
                <w:szCs w:val="22"/>
                <w:lang w:val="en-US"/>
              </w:rPr>
              <w:t>beneficiary</w:t>
            </w:r>
            <w:proofErr w:type="gramEnd"/>
            <w:r w:rsidRPr="00A93C9D">
              <w:rPr>
                <w:rFonts w:cs="Calibri"/>
                <w:color w:val="auto"/>
                <w:sz w:val="22"/>
                <w:szCs w:val="22"/>
                <w:lang w:val="en-US"/>
              </w:rPr>
              <w:t xml:space="preserve">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864F18"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5174F564" w:rsidR="00F5098A" w:rsidRPr="00A93C9D" w:rsidRDefault="00C12A4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120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w:t>
            </w:r>
            <w:r w:rsidRPr="00A93C9D">
              <w:rPr>
                <w:rFonts w:cs="Calibri"/>
                <w:color w:val="auto"/>
                <w:sz w:val="22"/>
                <w:szCs w:val="22"/>
                <w:lang w:val="en-US"/>
              </w:rPr>
              <w:lastRenderedPageBreak/>
              <w:t>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Efficiency of Photovoltaic Modules </w:t>
            </w:r>
            <w:r w:rsidRPr="00A93C9D">
              <w:rPr>
                <w:rFonts w:cs="Calibri"/>
                <w:color w:val="auto"/>
                <w:sz w:val="22"/>
                <w:szCs w:val="22"/>
                <w:lang w:val="en-US"/>
              </w:rPr>
              <w:lastRenderedPageBreak/>
              <w:t>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shd w:val="clear" w:color="auto" w:fill="auto"/>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must select the optimal method for mounting the solar photovoltaic system, </w:t>
            </w:r>
            <w:proofErr w:type="gramStart"/>
            <w:r w:rsidRPr="00A93C9D">
              <w:rPr>
                <w:rFonts w:ascii="Calibri" w:hAnsi="Calibri" w:cs="Calibri"/>
                <w:b w:val="0"/>
                <w:bCs/>
                <w:lang w:val="en-US"/>
              </w:rPr>
              <w:t>taking into account</w:t>
            </w:r>
            <w:proofErr w:type="gramEnd"/>
            <w:r w:rsidRPr="00A93C9D">
              <w:rPr>
                <w:rFonts w:ascii="Calibri" w:hAnsi="Calibri" w:cs="Calibri"/>
                <w:b w:val="0"/>
                <w:bCs/>
                <w:lang w:val="en-US"/>
              </w:rPr>
              <w:t xml:space="preserve">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shd w:val="clear" w:color="auto" w:fill="auto"/>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864F18"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14A029E9"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C12A4B">
              <w:rPr>
                <w:bCs/>
                <w:color w:val="auto"/>
                <w:sz w:val="22"/>
                <w:szCs w:val="22"/>
                <w:lang w:val="en-US"/>
              </w:rPr>
              <w:t xml:space="preserve"> </w:t>
            </w:r>
            <w:r w:rsidR="00C12A4B" w:rsidRPr="00C12A4B">
              <w:rPr>
                <w:bCs/>
                <w:i/>
                <w:iCs/>
                <w:color w:val="auto"/>
                <w:sz w:val="22"/>
                <w:szCs w:val="22"/>
                <w:lang w:val="en-US"/>
              </w:rPr>
              <w:t xml:space="preserve">(preliminary roof area 760 </w:t>
            </w:r>
            <w:proofErr w:type="spellStart"/>
            <w:r w:rsidR="00C12A4B" w:rsidRPr="00C12A4B">
              <w:rPr>
                <w:bCs/>
                <w:i/>
                <w:iCs/>
                <w:color w:val="auto"/>
                <w:sz w:val="22"/>
                <w:szCs w:val="22"/>
                <w:lang w:val="en-US"/>
              </w:rPr>
              <w:t>sq.m</w:t>
            </w:r>
            <w:proofErr w:type="spellEnd"/>
            <w:r w:rsidR="00C12A4B" w:rsidRPr="00C12A4B">
              <w:rPr>
                <w:bCs/>
                <w:i/>
                <w:iCs/>
                <w:color w:val="auto"/>
                <w:sz w:val="22"/>
                <w:szCs w:val="22"/>
                <w:lang w:val="en-US"/>
              </w:rPr>
              <w:t>.)</w:t>
            </w:r>
            <w:r w:rsidR="00C12A4B">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 xml:space="preserve">The Supplier must carry out load calculations for the roof structures in accordance with Ukrainian national standards and ensure that the Supplier's solar power plant and </w:t>
            </w:r>
            <w:r w:rsidRPr="00A93C9D">
              <w:rPr>
                <w:bCs/>
                <w:color w:val="auto"/>
                <w:sz w:val="22"/>
                <w:szCs w:val="22"/>
                <w:lang w:val="en-US"/>
              </w:rPr>
              <w:lastRenderedPageBreak/>
              <w:t>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864F1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 xml:space="preserve">We confirm that we have reviewed the </w:t>
            </w:r>
            <w:proofErr w:type="gramStart"/>
            <w:r w:rsidR="00F43720" w:rsidRPr="00A93C9D">
              <w:rPr>
                <w:rFonts w:cs="Calibri"/>
                <w:color w:val="auto"/>
                <w:sz w:val="22"/>
                <w:szCs w:val="22"/>
                <w:lang w:val="en-US"/>
              </w:rPr>
              <w:t>provided technical requirements and conditions</w:t>
            </w:r>
            <w:proofErr w:type="gramEnd"/>
            <w:r w:rsidR="00F43720"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shd w:val="clear" w:color="auto" w:fill="auto"/>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shd w:val="clear" w:color="auto" w:fill="auto"/>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shd w:val="clear" w:color="auto" w:fill="auto"/>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5FA8A3FA" w:rsidR="00F5098A" w:rsidRPr="00A93C9D" w:rsidRDefault="00B14163" w:rsidP="00C12A4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C12A4B">
              <w:rPr>
                <w:rFonts w:cs="Calibri"/>
                <w:color w:val="auto"/>
                <w:sz w:val="22"/>
                <w:szCs w:val="22"/>
                <w:lang w:val="en-US"/>
              </w:rPr>
              <w:t>n</w:t>
            </w:r>
            <w:r w:rsidR="00D33E09" w:rsidRPr="00C12A4B">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864F18"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shd w:val="clear" w:color="auto" w:fill="auto"/>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shd w:val="clear" w:color="auto" w:fill="auto"/>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shd w:val="clear" w:color="auto" w:fill="auto"/>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 xml:space="preserve">We confirm that we have reviewed the </w:t>
            </w:r>
            <w:proofErr w:type="gramStart"/>
            <w:r w:rsidR="0057416B" w:rsidRPr="00A93C9D">
              <w:rPr>
                <w:rFonts w:cs="Calibri"/>
                <w:color w:val="auto"/>
                <w:sz w:val="22"/>
                <w:szCs w:val="22"/>
                <w:lang w:val="en-US"/>
              </w:rPr>
              <w:t>provided technical requirements and conditions</w:t>
            </w:r>
            <w:proofErr w:type="gramEnd"/>
            <w:r w:rsidR="0057416B"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shd w:val="clear" w:color="auto" w:fill="auto"/>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shd w:val="clear" w:color="auto" w:fill="auto"/>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shd w:val="clear" w:color="auto" w:fill="auto"/>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lastRenderedPageBreak/>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auto"/>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auto"/>
          </w:tcPr>
          <w:p w14:paraId="26528BE2" w14:textId="6CC610B8"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C12A4B">
              <w:rPr>
                <w:rFonts w:cs="Calibri"/>
                <w:color w:val="auto"/>
                <w:sz w:val="22"/>
                <w:szCs w:val="22"/>
                <w:lang w:val="en-US"/>
              </w:rPr>
              <w:t>120</w:t>
            </w:r>
            <w:r w:rsidRPr="00A93C9D">
              <w:rPr>
                <w:rFonts w:cs="Calibri"/>
                <w:color w:val="auto"/>
                <w:sz w:val="22"/>
                <w:szCs w:val="22"/>
                <w:lang w:val="en-US"/>
              </w:rPr>
              <w:t xml:space="preserve"> kWh.</w:t>
            </w:r>
          </w:p>
        </w:tc>
        <w:tc>
          <w:tcPr>
            <w:tcW w:w="3256" w:type="dxa"/>
            <w:shd w:val="clear" w:color="auto" w:fill="auto"/>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sections of the submitted documents that describe the required technical </w:t>
            </w:r>
            <w:proofErr w:type="gramStart"/>
            <w:r w:rsidRPr="00A93C9D">
              <w:rPr>
                <w:rFonts w:cs="Calibri"/>
                <w:color w:val="auto"/>
                <w:sz w:val="22"/>
                <w:szCs w:val="22"/>
                <w:lang w:val="en-US"/>
              </w:rPr>
              <w:t>specifications, and</w:t>
            </w:r>
            <w:proofErr w:type="gramEnd"/>
            <w:r w:rsidRPr="00A93C9D">
              <w:rPr>
                <w:rFonts w:cs="Calibri"/>
                <w:color w:val="auto"/>
                <w:sz w:val="22"/>
                <w:szCs w:val="22"/>
                <w:lang w:val="en-US"/>
              </w:rPr>
              <w:t xml:space="preserve">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contracting authority reserves the right to request the </w:t>
            </w:r>
            <w:r w:rsidRPr="00A93C9D">
              <w:rPr>
                <w:rFonts w:cs="Calibri"/>
                <w:color w:val="auto"/>
                <w:sz w:val="22"/>
                <w:szCs w:val="22"/>
                <w:lang w:val="en-US"/>
              </w:rPr>
              <w:lastRenderedPageBreak/>
              <w:t>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roofErr w:type="gramStart"/>
            <w:r w:rsidR="0034147A" w:rsidRPr="00A93C9D">
              <w:rPr>
                <w:rFonts w:ascii="Calibri" w:hAnsi="Calibri" w:cs="Calibri"/>
                <w:b w:val="0"/>
                <w:bCs/>
                <w:lang w:val="en-US"/>
              </w:rPr>
              <w:t>);</w:t>
            </w:r>
            <w:proofErr w:type="gramEnd"/>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roofErr w:type="gramStart"/>
            <w:r w:rsidR="0034147A" w:rsidRPr="00A93C9D">
              <w:rPr>
                <w:rFonts w:ascii="Calibri" w:hAnsi="Calibri" w:cs="Calibri"/>
                <w:b w:val="0"/>
                <w:bCs/>
                <w:lang w:val="en-US"/>
              </w:rPr>
              <w:t>);</w:t>
            </w:r>
            <w:proofErr w:type="gramEnd"/>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roofErr w:type="gramStart"/>
            <w:r w:rsidR="0034147A" w:rsidRPr="00A93C9D">
              <w:rPr>
                <w:rFonts w:ascii="Calibri" w:hAnsi="Calibri" w:cs="Calibri"/>
                <w:b w:val="0"/>
                <w:bCs/>
                <w:lang w:val="en-US"/>
              </w:rPr>
              <w:t>);</w:t>
            </w:r>
            <w:proofErr w:type="gramEnd"/>
          </w:p>
          <w:p w14:paraId="35733C60" w14:textId="552B9C45"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100 </w:t>
            </w:r>
            <w:proofErr w:type="spellStart"/>
            <w:r w:rsidR="0034147A" w:rsidRPr="00A93C9D">
              <w:rPr>
                <w:rFonts w:ascii="Calibri" w:hAnsi="Calibri" w:cs="Calibri"/>
                <w:b w:val="0"/>
                <w:bCs/>
                <w:lang w:val="en-US"/>
              </w:rPr>
              <w:t>Wh</w:t>
            </w:r>
            <w:proofErr w:type="spellEnd"/>
            <w:r w:rsidR="0034147A" w:rsidRPr="00A93C9D">
              <w:rPr>
                <w:rFonts w:ascii="Calibri" w:hAnsi="Calibri" w:cs="Calibri"/>
                <w:b w:val="0"/>
                <w:bCs/>
                <w:lang w:val="en-US"/>
              </w:rPr>
              <w:t xml:space="preserve">/kg at the battery </w:t>
            </w:r>
            <w:proofErr w:type="gramStart"/>
            <w:r w:rsidR="0034147A" w:rsidRPr="00A93C9D">
              <w:rPr>
                <w:rFonts w:ascii="Calibri" w:hAnsi="Calibri" w:cs="Calibri"/>
                <w:b w:val="0"/>
                <w:bCs/>
                <w:lang w:val="en-US"/>
              </w:rPr>
              <w:t>level;</w:t>
            </w:r>
            <w:proofErr w:type="gramEnd"/>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 xml:space="preserve">nsures at least 6,000 charge–discharge cycles, after which the remaining capacity is no less than 60% of the nominal </w:t>
            </w:r>
            <w:proofErr w:type="gramStart"/>
            <w:r w:rsidR="0034147A" w:rsidRPr="00A93C9D">
              <w:rPr>
                <w:rFonts w:ascii="Calibri" w:hAnsi="Calibri" w:cs="Calibri"/>
                <w:b w:val="0"/>
                <w:bCs/>
                <w:lang w:val="en-US"/>
              </w:rPr>
              <w:t>capacity;</w:t>
            </w:r>
            <w:proofErr w:type="gramEnd"/>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w:t>
            </w:r>
            <w:proofErr w:type="spellStart"/>
            <w:r w:rsidR="0034147A" w:rsidRPr="00A93C9D">
              <w:rPr>
                <w:rFonts w:ascii="Calibri" w:hAnsi="Calibri" w:cs="Calibri"/>
                <w:b w:val="0"/>
                <w:bCs/>
                <w:lang w:val="en-US"/>
              </w:rPr>
              <w:t>LiFePO</w:t>
            </w:r>
            <w:proofErr w:type="spellEnd"/>
            <w:r w:rsidR="0034147A" w:rsidRPr="00A93C9D">
              <w:rPr>
                <w:rFonts w:ascii="Calibri" w:hAnsi="Calibri" w:cs="Calibri"/>
                <w:b w:val="0"/>
                <w:bCs/>
                <w:lang w:val="en-US"/>
              </w:rPr>
              <w:t>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w:t>
            </w:r>
            <w:proofErr w:type="gramStart"/>
            <w:r w:rsidR="00A3733B" w:rsidRPr="00A93C9D">
              <w:rPr>
                <w:rFonts w:cs="Calibri"/>
                <w:color w:val="auto"/>
                <w:sz w:val="22"/>
                <w:szCs w:val="22"/>
                <w:lang w:val="en-US"/>
              </w:rPr>
              <w:t xml:space="preserve">the </w:t>
            </w:r>
            <w:r w:rsidR="00A3733B" w:rsidRPr="00A93C9D">
              <w:rPr>
                <w:rFonts w:cs="Calibri"/>
                <w:color w:val="auto"/>
                <w:sz w:val="22"/>
                <w:szCs w:val="22"/>
                <w:highlight w:val="lightGray"/>
                <w:lang w:val="en-US"/>
              </w:rPr>
              <w:t>__</w:t>
            </w:r>
            <w:proofErr w:type="gramEnd"/>
            <w:r w:rsidR="00A3733B" w:rsidRPr="00A93C9D">
              <w:rPr>
                <w:rFonts w:cs="Calibri"/>
                <w:color w:val="auto"/>
                <w:sz w:val="22"/>
                <w:szCs w:val="22"/>
                <w:highlight w:val="lightGray"/>
                <w:lang w:val="en-US"/>
              </w:rPr>
              <w:t>__________</w:t>
            </w:r>
            <w:r w:rsidR="00A3733B" w:rsidRPr="00A93C9D">
              <w:rPr>
                <w:rFonts w:cs="Calibri"/>
                <w:color w:val="auto"/>
                <w:sz w:val="22"/>
                <w:szCs w:val="22"/>
                <w:lang w:val="en-US"/>
              </w:rPr>
              <w:t xml:space="preserve"> </w:t>
            </w:r>
            <w:proofErr w:type="gramStart"/>
            <w:r w:rsidR="00A3733B" w:rsidRPr="00A93C9D">
              <w:rPr>
                <w:rFonts w:cs="Calibri"/>
                <w:color w:val="auto"/>
                <w:sz w:val="22"/>
                <w:szCs w:val="22"/>
                <w:lang w:val="en-US"/>
              </w:rPr>
              <w:t>standard;</w:t>
            </w:r>
            <w:proofErr w:type="gramEnd"/>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roofErr w:type="gramStart"/>
            <w:r w:rsidR="00A3733B" w:rsidRPr="00A93C9D">
              <w:rPr>
                <w:rFonts w:cs="Calibri"/>
                <w:color w:val="auto"/>
                <w:sz w:val="22"/>
                <w:szCs w:val="22"/>
                <w:lang w:val="en-US"/>
              </w:rPr>
              <w:t>);</w:t>
            </w:r>
            <w:proofErr w:type="gramEnd"/>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proofErr w:type="gramStart"/>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roofErr w:type="gramEnd"/>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t>
            </w:r>
            <w:proofErr w:type="spellStart"/>
            <w:r w:rsidR="00A3733B" w:rsidRPr="00A93C9D">
              <w:rPr>
                <w:rFonts w:cs="Calibri"/>
                <w:color w:val="auto"/>
                <w:sz w:val="22"/>
                <w:szCs w:val="22"/>
                <w:lang w:val="en-US"/>
              </w:rPr>
              <w:t>Wh</w:t>
            </w:r>
            <w:proofErr w:type="spellEnd"/>
            <w:r w:rsidR="00A3733B" w:rsidRPr="00A93C9D">
              <w:rPr>
                <w:rFonts w:cs="Calibri"/>
                <w:color w:val="auto"/>
                <w:sz w:val="22"/>
                <w:szCs w:val="22"/>
                <w:lang w:val="en-US"/>
              </w:rPr>
              <w:t xml:space="preserve">/kg at the battery </w:t>
            </w:r>
            <w:proofErr w:type="gramStart"/>
            <w:r w:rsidR="00A3733B" w:rsidRPr="00A93C9D">
              <w:rPr>
                <w:rFonts w:cs="Calibri"/>
                <w:color w:val="auto"/>
                <w:sz w:val="22"/>
                <w:szCs w:val="22"/>
                <w:lang w:val="en-US"/>
              </w:rPr>
              <w:t>level;</w:t>
            </w:r>
            <w:proofErr w:type="gramEnd"/>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w:t>
            </w:r>
            <w:proofErr w:type="gramStart"/>
            <w:r w:rsidR="00A3733B" w:rsidRPr="00A93C9D">
              <w:rPr>
                <w:rFonts w:cs="Calibri"/>
                <w:color w:val="auto"/>
                <w:sz w:val="22"/>
                <w:szCs w:val="22"/>
                <w:lang w:val="en-US"/>
              </w:rPr>
              <w:t>capacity;</w:t>
            </w:r>
            <w:proofErr w:type="gramEnd"/>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proofErr w:type="gramStart"/>
            <w:r w:rsidR="00041491" w:rsidRPr="00A93C9D">
              <w:rPr>
                <w:rFonts w:cs="Calibri"/>
                <w:color w:val="auto"/>
                <w:sz w:val="22"/>
                <w:szCs w:val="22"/>
                <w:lang w:val="en-US"/>
              </w:rPr>
              <w:t>i</w:t>
            </w:r>
            <w:r w:rsidR="00A3733B" w:rsidRPr="00A93C9D">
              <w:rPr>
                <w:rFonts w:cs="Calibri"/>
                <w:color w:val="auto"/>
                <w:sz w:val="22"/>
                <w:szCs w:val="22"/>
                <w:lang w:val="en-US"/>
              </w:rPr>
              <w:t>f</w:t>
            </w:r>
            <w:proofErr w:type="gramEnd"/>
            <w:r w:rsidR="00A3733B"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auto"/>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auto"/>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t>
            </w:r>
            <w:r w:rsidRPr="00A93C9D">
              <w:rPr>
                <w:rFonts w:cs="Calibri"/>
                <w:bCs/>
                <w:color w:val="auto"/>
                <w:sz w:val="22"/>
                <w:szCs w:val="22"/>
                <w:lang w:val="en-US"/>
              </w:rPr>
              <w:lastRenderedPageBreak/>
              <w:t>with the equipment to be installed by the Supplier.</w:t>
            </w:r>
          </w:p>
        </w:tc>
        <w:tc>
          <w:tcPr>
            <w:tcW w:w="3256" w:type="dxa"/>
            <w:shd w:val="clear" w:color="auto" w:fill="auto"/>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864F18"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t>
            </w:r>
            <w:r w:rsidR="00145A55" w:rsidRPr="00A93C9D">
              <w:rPr>
                <w:rFonts w:cs="Calibri"/>
                <w:color w:val="auto"/>
                <w:sz w:val="22"/>
                <w:szCs w:val="22"/>
                <w:lang w:val="en-US"/>
              </w:rPr>
              <w:lastRenderedPageBreak/>
              <w:t>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864F18"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auto"/>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auto"/>
          </w:tcPr>
          <w:p w14:paraId="69C43583" w14:textId="58023F9F" w:rsidR="00E31A4F" w:rsidRPr="00A93C9D"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w:t>
            </w:r>
            <w:proofErr w:type="spellStart"/>
            <w:r w:rsidRPr="00A93C9D">
              <w:rPr>
                <w:rFonts w:cs="Calibri"/>
                <w:color w:val="auto"/>
                <w:sz w:val="22"/>
                <w:szCs w:val="22"/>
                <w:lang w:val="en-US"/>
              </w:rPr>
              <w:t>ms.</w:t>
            </w:r>
            <w:proofErr w:type="spellEnd"/>
          </w:p>
        </w:tc>
        <w:tc>
          <w:tcPr>
            <w:tcW w:w="3256" w:type="dxa"/>
            <w:shd w:val="clear" w:color="auto" w:fill="auto"/>
          </w:tcPr>
          <w:p w14:paraId="2745CCFD" w14:textId="13CEFA80" w:rsidR="00F5098A" w:rsidRPr="00A93C9D" w:rsidRDefault="0029295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E99033B" w14:textId="607D3882" w:rsidR="001D046C"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w:t>
            </w:r>
            <w:proofErr w:type="spellStart"/>
            <w:r w:rsidR="001D046C" w:rsidRPr="00A93C9D">
              <w:rPr>
                <w:rFonts w:cs="Calibri"/>
                <w:color w:val="auto"/>
                <w:sz w:val="22"/>
                <w:szCs w:val="22"/>
                <w:lang w:val="en-US"/>
              </w:rPr>
              <w:t>ms.</w:t>
            </w:r>
            <w:proofErr w:type="spellEnd"/>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3A8CAD7" w:rsidR="00F5098A" w:rsidRPr="00A93C9D" w:rsidRDefault="0029295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6D9217E4" w14:textId="1CA49732" w:rsidR="00D160EB" w:rsidRPr="00A93C9D" w:rsidRDefault="00864F1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w:t>
            </w:r>
            <w:proofErr w:type="spellStart"/>
            <w:r w:rsidR="00D160EB" w:rsidRPr="00A93C9D">
              <w:rPr>
                <w:rFonts w:cs="Calibri"/>
                <w:color w:val="auto"/>
                <w:sz w:val="22"/>
                <w:szCs w:val="22"/>
                <w:lang w:val="en-US"/>
              </w:rPr>
              <w:t>synchronisation</w:t>
            </w:r>
            <w:proofErr w:type="spellEnd"/>
            <w:r w:rsidR="00D160EB" w:rsidRPr="00A93C9D">
              <w:rPr>
                <w:rFonts w:cs="Calibri"/>
                <w:color w:val="auto"/>
                <w:sz w:val="22"/>
                <w:szCs w:val="22"/>
                <w:lang w:val="en-US"/>
              </w:rPr>
              <w:t xml:space="preserve">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auto"/>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auto"/>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shd w:val="clear" w:color="auto" w:fill="auto"/>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864F18"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864F1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auto"/>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auto"/>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auto"/>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 xml:space="preserve">We confirm that </w:t>
            </w:r>
            <w:proofErr w:type="gramStart"/>
            <w:r w:rsidR="00C97BC2" w:rsidRPr="00A93C9D">
              <w:rPr>
                <w:rFonts w:cs="Calibri"/>
                <w:color w:val="auto"/>
                <w:sz w:val="22"/>
                <w:szCs w:val="22"/>
                <w:lang w:val="en-US"/>
              </w:rPr>
              <w:t>n</w:t>
            </w:r>
            <w:r w:rsidR="00C97BC2" w:rsidRPr="00A93C9D">
              <w:rPr>
                <w:rFonts w:eastAsiaTheme="minorEastAsia" w:cs="Calibri"/>
                <w:color w:val="auto"/>
                <w:sz w:val="22"/>
                <w:szCs w:val="22"/>
                <w:lang w:val="en-US"/>
              </w:rPr>
              <w:t>ot</w:t>
            </w:r>
            <w:proofErr w:type="gramEnd"/>
            <w:r w:rsidR="00C97BC2" w:rsidRPr="00A93C9D">
              <w:rPr>
                <w:rFonts w:eastAsiaTheme="minorEastAsia" w:cs="Calibri"/>
                <w:color w:val="auto"/>
                <w:sz w:val="22"/>
                <w:szCs w:val="22"/>
                <w:lang w:val="en-US"/>
              </w:rPr>
              <w:t xml:space="preserve">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864F18"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proofErr w:type="gramStart"/>
            <w:r w:rsidR="00381D22" w:rsidRPr="00A93C9D">
              <w:rPr>
                <w:rFonts w:cs="Calibri"/>
                <w:color w:val="auto"/>
                <w:sz w:val="22"/>
                <w:szCs w:val="22"/>
                <w:lang w:val="en-US"/>
              </w:rPr>
              <w:t>e</w:t>
            </w:r>
            <w:r w:rsidR="006F7233" w:rsidRPr="00A93C9D">
              <w:rPr>
                <w:rFonts w:cs="Calibri"/>
                <w:bCs/>
                <w:iCs/>
                <w:color w:val="auto"/>
                <w:sz w:val="22"/>
                <w:szCs w:val="22"/>
                <w:lang w:val="en-US"/>
              </w:rPr>
              <w:t>quipment</w:t>
            </w:r>
            <w:proofErr w:type="gramEnd"/>
            <w:r w:rsidR="006F7233" w:rsidRPr="00A93C9D">
              <w:rPr>
                <w:rFonts w:cs="Calibri"/>
                <w:bCs/>
                <w:iCs/>
                <w:color w:val="auto"/>
                <w:sz w:val="22"/>
                <w:szCs w:val="22"/>
                <w:lang w:val="en-US"/>
              </w:rPr>
              <w:t xml:space="preserve">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864F1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shd w:val="clear" w:color="auto" w:fill="auto"/>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shd w:val="clear" w:color="auto" w:fill="auto"/>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shd w:val="clear" w:color="auto" w:fill="auto"/>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A93C9D">
              <w:rPr>
                <w:rFonts w:cs="Calibri"/>
                <w:iCs/>
                <w:color w:val="auto"/>
                <w:sz w:val="22"/>
                <w:szCs w:val="22"/>
                <w:lang w:val="en-US"/>
              </w:rPr>
              <w:t>Prioritetai</w:t>
            </w:r>
            <w:proofErr w:type="spellEnd"/>
            <w:r w:rsidRPr="00A93C9D">
              <w:rPr>
                <w:rFonts w:cs="Calibri"/>
                <w:iCs/>
                <w:color w:val="auto"/>
                <w:sz w:val="22"/>
                <w:szCs w:val="22"/>
                <w:lang w:val="en-US"/>
              </w:rPr>
              <w:t>:</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864F18"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 xml:space="preserve">We confirm that we have reviewed the </w:t>
            </w:r>
            <w:proofErr w:type="gramStart"/>
            <w:r w:rsidR="00F07786" w:rsidRPr="00A93C9D">
              <w:rPr>
                <w:rFonts w:cs="Calibri"/>
                <w:color w:val="auto"/>
                <w:sz w:val="22"/>
                <w:szCs w:val="22"/>
                <w:lang w:val="en-US"/>
              </w:rPr>
              <w:t>provided technical requirements and conditions</w:t>
            </w:r>
            <w:proofErr w:type="gramEnd"/>
            <w:r w:rsidR="00F07786"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shd w:val="clear" w:color="auto" w:fill="auto"/>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shd w:val="clear" w:color="auto" w:fill="auto"/>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00615837" w:rsidRPr="00A93C9D">
              <w:rPr>
                <w:rFonts w:cs="Calibri"/>
                <w:iCs/>
                <w:color w:val="auto"/>
                <w:sz w:val="22"/>
                <w:szCs w:val="22"/>
                <w:lang w:val="en-US"/>
              </w:rPr>
              <w:t>.</w:t>
            </w:r>
          </w:p>
        </w:tc>
        <w:tc>
          <w:tcPr>
            <w:tcW w:w="3256" w:type="dxa"/>
            <w:shd w:val="clear" w:color="auto" w:fill="auto"/>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864F18"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864F18"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w:t>
            </w:r>
            <w:proofErr w:type="gramStart"/>
            <w:r w:rsidR="00615837" w:rsidRPr="00A93C9D">
              <w:rPr>
                <w:rFonts w:cs="Calibri"/>
                <w:color w:val="auto"/>
                <w:sz w:val="22"/>
                <w:szCs w:val="22"/>
                <w:lang w:val="en-US"/>
              </w:rPr>
              <w:t>provided technical requirements and conditions</w:t>
            </w:r>
            <w:proofErr w:type="gramEnd"/>
            <w:r w:rsidR="00615837"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864F1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shd w:val="clear" w:color="auto" w:fill="auto"/>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shd w:val="clear" w:color="auto" w:fill="auto"/>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shd w:val="clear" w:color="auto" w:fill="auto"/>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864F1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864F1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shd w:val="clear" w:color="auto" w:fill="auto"/>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shd w:val="clear" w:color="auto" w:fill="auto"/>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shd w:val="clear" w:color="auto" w:fill="auto"/>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864F1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864F18"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shd w:val="clear" w:color="auto" w:fill="auto"/>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shd w:val="clear" w:color="auto" w:fill="auto"/>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shd w:val="clear" w:color="auto" w:fill="auto"/>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864F18"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w:t>
            </w:r>
            <w:proofErr w:type="gramStart"/>
            <w:r w:rsidR="00552A46" w:rsidRPr="00A93C9D">
              <w:rPr>
                <w:rFonts w:cs="Calibri"/>
                <w:color w:val="auto"/>
                <w:sz w:val="22"/>
                <w:szCs w:val="22"/>
                <w:lang w:val="en-US"/>
              </w:rPr>
              <w:t>provided technical requirements and conditions</w:t>
            </w:r>
            <w:proofErr w:type="gramEnd"/>
            <w:r w:rsidR="00552A46"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auto"/>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auto"/>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w:t>
            </w:r>
            <w:proofErr w:type="gramStart"/>
            <w:r w:rsidR="00C20A8A" w:rsidRPr="00A93C9D">
              <w:rPr>
                <w:rFonts w:ascii="Calibri" w:hAnsi="Calibri" w:cs="Calibri"/>
                <w:b w:val="0"/>
                <w:lang w:val="en-US"/>
              </w:rPr>
              <w:t>used,</w:t>
            </w:r>
            <w:proofErr w:type="gramEnd"/>
            <w:r w:rsidR="00C20A8A" w:rsidRPr="00A93C9D">
              <w:rPr>
                <w:rFonts w:ascii="Calibri" w:hAnsi="Calibri" w:cs="Calibri"/>
                <w:b w:val="0"/>
                <w:lang w:val="en-US"/>
              </w:rPr>
              <w:t xml:space="preserve"> in digital format (</w:t>
            </w:r>
            <w:proofErr w:type="gramStart"/>
            <w:r w:rsidR="00C20A8A" w:rsidRPr="00A93C9D">
              <w:rPr>
                <w:rFonts w:ascii="Calibri" w:hAnsi="Calibri" w:cs="Calibri"/>
                <w:b w:val="0"/>
                <w:lang w:val="en-US"/>
              </w:rPr>
              <w:t>indicating:</w:t>
            </w:r>
            <w:proofErr w:type="gramEnd"/>
            <w:r w:rsidR="00C20A8A" w:rsidRPr="00A93C9D">
              <w:rPr>
                <w:rFonts w:ascii="Calibri" w:hAnsi="Calibri" w:cs="Calibri"/>
                <w:b w:val="0"/>
                <w:lang w:val="en-US"/>
              </w:rPr>
              <w:t xml:space="preserve">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864F18"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864F18"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w:t>
            </w:r>
            <w:proofErr w:type="gramStart"/>
            <w:r w:rsidR="00C37A82" w:rsidRPr="00A93C9D">
              <w:rPr>
                <w:rFonts w:cs="Calibri"/>
                <w:color w:val="auto"/>
                <w:sz w:val="22"/>
                <w:szCs w:val="22"/>
                <w:lang w:val="en-US"/>
              </w:rPr>
              <w:t>provided technical requirements and conditions</w:t>
            </w:r>
            <w:proofErr w:type="gramEnd"/>
            <w:r w:rsidR="00C37A82"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auto"/>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auto"/>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shd w:val="clear" w:color="auto" w:fill="auto"/>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864F18"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864F18"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shd w:val="clear" w:color="auto" w:fill="auto"/>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shd w:val="clear" w:color="auto" w:fill="auto"/>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shd w:val="clear" w:color="auto" w:fill="auto"/>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864F18"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Preparation of the project, with solutions coordinated with the </w:t>
            </w:r>
            <w:proofErr w:type="gramStart"/>
            <w:r w:rsidRPr="00A47FEA">
              <w:rPr>
                <w:rFonts w:cs="Calibri"/>
                <w:bCs/>
                <w:color w:val="auto"/>
                <w:sz w:val="22"/>
                <w:szCs w:val="22"/>
                <w:lang w:val="en-US"/>
              </w:rPr>
              <w:t>beneficiary;</w:t>
            </w:r>
            <w:proofErr w:type="gramEnd"/>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w:t>
            </w:r>
            <w:proofErr w:type="gramStart"/>
            <w:r w:rsidRPr="00A47FEA">
              <w:rPr>
                <w:rFonts w:cs="Calibri"/>
                <w:bCs/>
                <w:color w:val="auto"/>
                <w:sz w:val="22"/>
                <w:szCs w:val="22"/>
                <w:lang w:val="en-US"/>
              </w:rPr>
              <w:t>Ukraine;</w:t>
            </w:r>
            <w:proofErr w:type="gramEnd"/>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in the project must include all works specified in the Technical </w:t>
            </w:r>
            <w:r w:rsidRPr="00A47FEA">
              <w:rPr>
                <w:rFonts w:cs="Calibri"/>
                <w:bCs/>
                <w:color w:val="auto"/>
                <w:sz w:val="22"/>
                <w:szCs w:val="22"/>
                <w:lang w:val="en-US"/>
              </w:rPr>
              <w:lastRenderedPageBreak/>
              <w:t xml:space="preserve">Specification, as well as all necessary </w:t>
            </w:r>
            <w:proofErr w:type="gramStart"/>
            <w:r w:rsidRPr="00A47FEA">
              <w:rPr>
                <w:rFonts w:cs="Calibri"/>
                <w:bCs/>
                <w:color w:val="auto"/>
                <w:sz w:val="22"/>
                <w:szCs w:val="22"/>
                <w:lang w:val="en-US"/>
              </w:rPr>
              <w:t>works</w:t>
            </w:r>
            <w:proofErr w:type="gramEnd"/>
            <w:r w:rsidRPr="00A47FEA">
              <w:rPr>
                <w:rFonts w:cs="Calibri"/>
                <w:bCs/>
                <w:color w:val="auto"/>
                <w:sz w:val="22"/>
                <w:szCs w:val="22"/>
                <w:lang w:val="en-US"/>
              </w:rPr>
              <w:t xml:space="preserve">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864F18"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w:t>
            </w:r>
            <w:proofErr w:type="gramStart"/>
            <w:r w:rsidR="0074068A" w:rsidRPr="00A93C9D">
              <w:rPr>
                <w:rFonts w:cs="Calibri"/>
                <w:color w:val="auto"/>
                <w:sz w:val="22"/>
                <w:szCs w:val="22"/>
                <w:lang w:val="en-US"/>
              </w:rPr>
              <w:t>provided technical requirements and conditions</w:t>
            </w:r>
            <w:proofErr w:type="gramEnd"/>
            <w:r w:rsidR="0074068A" w:rsidRPr="00A93C9D">
              <w:rPr>
                <w:rFonts w:cs="Calibri"/>
                <w:color w:val="auto"/>
                <w:sz w:val="22"/>
                <w:szCs w:val="22"/>
                <w:lang w:val="en-US"/>
              </w:rPr>
              <w:t>,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shd w:val="clear" w:color="auto" w:fill="auto"/>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shd w:val="clear" w:color="auto" w:fill="auto"/>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shd w:val="clear" w:color="auto" w:fill="auto"/>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864F18"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864F18"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2A8"/>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0F35"/>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5F6"/>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18"/>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4DB2"/>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2A4B"/>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437"/>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E53"/>
    <w:rsid w:val="00D27431"/>
    <w:rsid w:val="00D27573"/>
    <w:rsid w:val="00D319E7"/>
    <w:rsid w:val="00D31B7F"/>
    <w:rsid w:val="00D31FD0"/>
    <w:rsid w:val="00D321AB"/>
    <w:rsid w:val="00D33BAA"/>
    <w:rsid w:val="00D33E09"/>
    <w:rsid w:val="00D360EA"/>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C59"/>
    <w:rsid w:val="00D7703A"/>
    <w:rsid w:val="00D801F4"/>
    <w:rsid w:val="00D811C5"/>
    <w:rsid w:val="00D813C9"/>
    <w:rsid w:val="00D8197B"/>
    <w:rsid w:val="00D82951"/>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770</TotalTime>
  <Pages>23</Pages>
  <Words>6831</Words>
  <Characters>39206</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299</cp:revision>
  <dcterms:created xsi:type="dcterms:W3CDTF">2025-05-12T15:34:00Z</dcterms:created>
  <dcterms:modified xsi:type="dcterms:W3CDTF">2025-05-30T10:26:00Z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